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71F2" w14:textId="77777777" w:rsidR="00C76888" w:rsidRDefault="00C7688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188B6B"/>
          <w:sz w:val="48"/>
          <w:szCs w:val="48"/>
        </w:rPr>
      </w:pPr>
    </w:p>
    <w:p w14:paraId="017F1BD9" w14:textId="4EF81AFB" w:rsidR="00C76888" w:rsidRDefault="000871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>
        <w:rPr>
          <w:rFonts w:ascii="Georgia" w:eastAsia="Georgia" w:hAnsi="Georgia" w:cs="Georgia"/>
          <w:color w:val="188B6B"/>
          <w:sz w:val="48"/>
          <w:szCs w:val="48"/>
        </w:rPr>
        <w:t xml:space="preserve">Teacher of Key Stage </w:t>
      </w:r>
      <w:r w:rsidR="00176ADB">
        <w:rPr>
          <w:rFonts w:ascii="Georgia" w:eastAsia="Georgia" w:hAnsi="Georgia" w:cs="Georgia"/>
          <w:color w:val="188B6B"/>
          <w:sz w:val="48"/>
          <w:szCs w:val="48"/>
        </w:rPr>
        <w:t>2</w:t>
      </w:r>
    </w:p>
    <w:p w14:paraId="045BF986" w14:textId="77777777" w:rsidR="00C76888" w:rsidRDefault="00C76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7804B2B" w14:textId="77777777" w:rsidR="00C76888" w:rsidRDefault="000871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188B6B"/>
        </w:rPr>
      </w:pPr>
      <w:r>
        <w:rPr>
          <w:rFonts w:ascii="Arial" w:eastAsia="Arial" w:hAnsi="Arial" w:cs="Arial"/>
          <w:b/>
          <w:color w:val="188B6B"/>
        </w:rPr>
        <w:t xml:space="preserve">Person </w:t>
      </w:r>
      <w:r>
        <w:rPr>
          <w:rFonts w:ascii="Arial" w:eastAsia="Arial" w:hAnsi="Arial" w:cs="Arial"/>
          <w:b/>
          <w:color w:val="188B6B"/>
        </w:rPr>
        <w:t>S</w:t>
      </w:r>
      <w:r>
        <w:rPr>
          <w:rFonts w:ascii="Arial" w:eastAsia="Arial" w:hAnsi="Arial" w:cs="Arial"/>
          <w:b/>
          <w:color w:val="188B6B"/>
        </w:rPr>
        <w:t>pecification</w:t>
      </w:r>
    </w:p>
    <w:p w14:paraId="6FD08C83" w14:textId="77777777" w:rsidR="00C76888" w:rsidRDefault="00C76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EAB8104" w14:textId="77777777" w:rsidR="00C76888" w:rsidRDefault="00C76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5"/>
        <w:gridCol w:w="1230"/>
        <w:gridCol w:w="1215"/>
      </w:tblGrid>
      <w:tr w:rsidR="00C76888" w14:paraId="046F7BC8" w14:textId="77777777">
        <w:trPr>
          <w:trHeight w:val="454"/>
        </w:trPr>
        <w:tc>
          <w:tcPr>
            <w:tcW w:w="6375" w:type="dxa"/>
            <w:shd w:val="clear" w:color="auto" w:fill="D9D9D9"/>
          </w:tcPr>
          <w:p w14:paraId="04814103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Qualifications</w:t>
            </w:r>
          </w:p>
        </w:tc>
        <w:tc>
          <w:tcPr>
            <w:tcW w:w="1230" w:type="dxa"/>
            <w:shd w:val="clear" w:color="auto" w:fill="D9D9D9"/>
          </w:tcPr>
          <w:p w14:paraId="6DA7B94C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1215" w:type="dxa"/>
            <w:shd w:val="clear" w:color="auto" w:fill="D9D9D9"/>
          </w:tcPr>
          <w:p w14:paraId="567C9510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Desirable</w:t>
            </w:r>
          </w:p>
        </w:tc>
      </w:tr>
      <w:tr w:rsidR="00C76888" w14:paraId="7EF5F39C" w14:textId="77777777">
        <w:trPr>
          <w:trHeight w:val="454"/>
        </w:trPr>
        <w:tc>
          <w:tcPr>
            <w:tcW w:w="6375" w:type="dxa"/>
          </w:tcPr>
          <w:p w14:paraId="43EC4986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Honours degree</w:t>
            </w:r>
          </w:p>
        </w:tc>
        <w:tc>
          <w:tcPr>
            <w:tcW w:w="1230" w:type="dxa"/>
          </w:tcPr>
          <w:p w14:paraId="5ACD776A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215" w:type="dxa"/>
          </w:tcPr>
          <w:p w14:paraId="176B0044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02259210" w14:textId="77777777">
        <w:trPr>
          <w:trHeight w:val="454"/>
        </w:trPr>
        <w:tc>
          <w:tcPr>
            <w:tcW w:w="6375" w:type="dxa"/>
          </w:tcPr>
          <w:p w14:paraId="3C8FAFBE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Qualified Teacher Status</w:t>
            </w:r>
          </w:p>
          <w:p w14:paraId="6F55E077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4C912A45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780F686A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07C19D7E" w14:textId="77777777">
        <w:trPr>
          <w:trHeight w:val="454"/>
        </w:trPr>
        <w:tc>
          <w:tcPr>
            <w:tcW w:w="8820" w:type="dxa"/>
            <w:gridSpan w:val="3"/>
            <w:shd w:val="clear" w:color="auto" w:fill="D9D9D9"/>
          </w:tcPr>
          <w:p w14:paraId="7661247C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Experience and Knowledge</w:t>
            </w:r>
          </w:p>
        </w:tc>
      </w:tr>
      <w:tr w:rsidR="00C76888" w14:paraId="0FB4A579" w14:textId="77777777">
        <w:trPr>
          <w:trHeight w:val="550"/>
        </w:trPr>
        <w:tc>
          <w:tcPr>
            <w:tcW w:w="6375" w:type="dxa"/>
          </w:tcPr>
          <w:p w14:paraId="29C3994E" w14:textId="7F0A7B42" w:rsidR="00C76888" w:rsidRDefault="0008715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Experience of teaching Key Stage </w:t>
            </w:r>
            <w:r w:rsidR="00176ADB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4FDD1775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6FD9C056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315FF423" w14:textId="77777777">
        <w:trPr>
          <w:trHeight w:val="454"/>
        </w:trPr>
        <w:tc>
          <w:tcPr>
            <w:tcW w:w="6375" w:type="dxa"/>
          </w:tcPr>
          <w:p w14:paraId="203CBABF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Proven track record of delivering strong progress outcomes</w:t>
            </w:r>
          </w:p>
        </w:tc>
        <w:tc>
          <w:tcPr>
            <w:tcW w:w="1230" w:type="dxa"/>
          </w:tcPr>
          <w:p w14:paraId="54D4F62C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8F4C616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</w:tr>
      <w:tr w:rsidR="00C76888" w14:paraId="011B5583" w14:textId="77777777">
        <w:trPr>
          <w:trHeight w:val="454"/>
        </w:trPr>
        <w:tc>
          <w:tcPr>
            <w:tcW w:w="6375" w:type="dxa"/>
          </w:tcPr>
          <w:p w14:paraId="4925BAC1" w14:textId="6067D708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Sound awareness of the </w:t>
            </w:r>
            <w:r w:rsidR="00176ADB">
              <w:rPr>
                <w:rFonts w:ascii="Arial" w:eastAsia="Arial" w:hAnsi="Arial" w:cs="Arial"/>
                <w:sz w:val="22"/>
                <w:szCs w:val="22"/>
              </w:rPr>
              <w:t xml:space="preserve">curriculum and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requirements of assessment in Key Stage </w:t>
            </w:r>
            <w:r w:rsidR="00176ADB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477A685D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3E0280FE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7C797D15" w14:textId="77777777">
        <w:trPr>
          <w:trHeight w:val="454"/>
        </w:trPr>
        <w:tc>
          <w:tcPr>
            <w:tcW w:w="6375" w:type="dxa"/>
          </w:tcPr>
          <w:p w14:paraId="10AC2FC6" w14:textId="39D3558B" w:rsidR="00C76888" w:rsidRDefault="0008715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Sound knowledge of the transition between </w:t>
            </w:r>
            <w:r>
              <w:rPr>
                <w:rFonts w:ascii="Arial" w:eastAsia="Arial" w:hAnsi="Arial" w:cs="Arial"/>
                <w:sz w:val="22"/>
                <w:szCs w:val="22"/>
              </w:rPr>
              <w:t>Key Stage 1</w:t>
            </w:r>
            <w:r w:rsidR="00176ADB">
              <w:rPr>
                <w:rFonts w:ascii="Arial" w:eastAsia="Arial" w:hAnsi="Arial" w:cs="Arial"/>
                <w:sz w:val="22"/>
                <w:szCs w:val="22"/>
              </w:rPr>
              <w:t xml:space="preserve"> and Key Stage 2</w:t>
            </w:r>
          </w:p>
        </w:tc>
        <w:tc>
          <w:tcPr>
            <w:tcW w:w="1230" w:type="dxa"/>
          </w:tcPr>
          <w:p w14:paraId="38B186B7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0D89D9E9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76ADB" w14:paraId="0753BD9B" w14:textId="77777777">
        <w:trPr>
          <w:trHeight w:val="454"/>
        </w:trPr>
        <w:tc>
          <w:tcPr>
            <w:tcW w:w="6375" w:type="dxa"/>
          </w:tcPr>
          <w:p w14:paraId="5E4392AB" w14:textId="6B92972C" w:rsidR="00176ADB" w:rsidRDefault="00176A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Experience of or capacity to coordinate a subject across the Primary School</w:t>
            </w:r>
          </w:p>
        </w:tc>
        <w:tc>
          <w:tcPr>
            <w:tcW w:w="1230" w:type="dxa"/>
          </w:tcPr>
          <w:p w14:paraId="615EA5D3" w14:textId="77777777" w:rsidR="00176ADB" w:rsidRDefault="0017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70C8B96" w14:textId="71BE5FB4" w:rsidR="00176ADB" w:rsidRDefault="00176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</w:tr>
      <w:tr w:rsidR="00C76888" w14:paraId="580311F9" w14:textId="77777777">
        <w:trPr>
          <w:trHeight w:val="610"/>
        </w:trPr>
        <w:tc>
          <w:tcPr>
            <w:tcW w:w="6375" w:type="dxa"/>
          </w:tcPr>
          <w:p w14:paraId="5BC08CBB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Knowledge of how pupils learn and are motivated in order to provide for the individual needs of all pupils.</w:t>
            </w:r>
          </w:p>
        </w:tc>
        <w:tc>
          <w:tcPr>
            <w:tcW w:w="1230" w:type="dxa"/>
          </w:tcPr>
          <w:p w14:paraId="04E3D6C0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215" w:type="dxa"/>
          </w:tcPr>
          <w:p w14:paraId="33B23E0C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19AD7657" w14:textId="77777777">
        <w:trPr>
          <w:trHeight w:val="625"/>
        </w:trPr>
        <w:tc>
          <w:tcPr>
            <w:tcW w:w="6375" w:type="dxa"/>
          </w:tcPr>
          <w:p w14:paraId="08D55F78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and interest in current educational research in teaching and learning.</w:t>
            </w:r>
          </w:p>
        </w:tc>
        <w:tc>
          <w:tcPr>
            <w:tcW w:w="1230" w:type="dxa"/>
          </w:tcPr>
          <w:p w14:paraId="7CBC222E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87849A0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</w:tr>
      <w:tr w:rsidR="00C76888" w14:paraId="3E4F19FF" w14:textId="77777777">
        <w:trPr>
          <w:trHeight w:val="625"/>
        </w:trPr>
        <w:tc>
          <w:tcPr>
            <w:tcW w:w="6375" w:type="dxa"/>
          </w:tcPr>
          <w:p w14:paraId="2EA19AB5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and understanding of Safeguarding responsibilities in schools</w:t>
            </w:r>
          </w:p>
        </w:tc>
        <w:tc>
          <w:tcPr>
            <w:tcW w:w="1230" w:type="dxa"/>
          </w:tcPr>
          <w:p w14:paraId="08B8E6F3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3880BFE9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6888" w14:paraId="0A22A4EB" w14:textId="77777777">
        <w:trPr>
          <w:trHeight w:val="454"/>
        </w:trPr>
        <w:tc>
          <w:tcPr>
            <w:tcW w:w="8820" w:type="dxa"/>
            <w:gridSpan w:val="3"/>
            <w:shd w:val="clear" w:color="auto" w:fill="D9D9D9"/>
          </w:tcPr>
          <w:p w14:paraId="7BA528FE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Skills and abilities</w:t>
            </w:r>
          </w:p>
        </w:tc>
      </w:tr>
      <w:tr w:rsidR="00C76888" w14:paraId="5DC3D7D4" w14:textId="77777777">
        <w:trPr>
          <w:trHeight w:val="625"/>
        </w:trPr>
        <w:tc>
          <w:tcPr>
            <w:tcW w:w="6375" w:type="dxa"/>
          </w:tcPr>
          <w:p w14:paraId="6E1D7C99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deliver great lessons and inspire pupils to achieve their best</w:t>
            </w:r>
          </w:p>
        </w:tc>
        <w:tc>
          <w:tcPr>
            <w:tcW w:w="1230" w:type="dxa"/>
          </w:tcPr>
          <w:p w14:paraId="7C41E061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0649F189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64CB1FE1" w14:textId="77777777">
        <w:trPr>
          <w:trHeight w:val="625"/>
        </w:trPr>
        <w:tc>
          <w:tcPr>
            <w:tcW w:w="6375" w:type="dxa"/>
          </w:tcPr>
          <w:p w14:paraId="3D3BCFA9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teach a wide range of Primary subjects effectively</w:t>
            </w:r>
          </w:p>
        </w:tc>
        <w:tc>
          <w:tcPr>
            <w:tcW w:w="1230" w:type="dxa"/>
          </w:tcPr>
          <w:p w14:paraId="3A9A5299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4D5F8701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218291FF" w14:textId="77777777">
        <w:trPr>
          <w:trHeight w:val="610"/>
        </w:trPr>
        <w:tc>
          <w:tcPr>
            <w:tcW w:w="6375" w:type="dxa"/>
          </w:tcPr>
          <w:p w14:paraId="5F92F7DE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High standard of written and verbal communication in the classroom. </w:t>
            </w:r>
          </w:p>
        </w:tc>
        <w:tc>
          <w:tcPr>
            <w:tcW w:w="1230" w:type="dxa"/>
          </w:tcPr>
          <w:p w14:paraId="243BE687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29078B95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186C7055" w14:textId="77777777">
        <w:trPr>
          <w:trHeight w:val="565"/>
        </w:trPr>
        <w:tc>
          <w:tcPr>
            <w:tcW w:w="6375" w:type="dxa"/>
          </w:tcPr>
          <w:p w14:paraId="2927A653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Ability to establish and maintain relationships with staff and work as part of a team.</w:t>
            </w:r>
          </w:p>
        </w:tc>
        <w:tc>
          <w:tcPr>
            <w:tcW w:w="1230" w:type="dxa"/>
          </w:tcPr>
          <w:p w14:paraId="71248AF3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215" w:type="dxa"/>
          </w:tcPr>
          <w:p w14:paraId="21F39373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2ABFA52D" w14:textId="77777777">
        <w:trPr>
          <w:trHeight w:val="454"/>
        </w:trPr>
        <w:tc>
          <w:tcPr>
            <w:tcW w:w="6375" w:type="dxa"/>
          </w:tcPr>
          <w:p w14:paraId="131E2048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ability to meet deadlines.</w:t>
            </w:r>
          </w:p>
        </w:tc>
        <w:tc>
          <w:tcPr>
            <w:tcW w:w="1230" w:type="dxa"/>
          </w:tcPr>
          <w:p w14:paraId="05C934DD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215" w:type="dxa"/>
          </w:tcPr>
          <w:p w14:paraId="12FDB96F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2CD53CF3" w14:textId="77777777">
        <w:trPr>
          <w:trHeight w:val="585"/>
        </w:trPr>
        <w:tc>
          <w:tcPr>
            <w:tcW w:w="6375" w:type="dxa"/>
          </w:tcPr>
          <w:p w14:paraId="15307EA0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willingness to contribute to subject, department and whole school developments.</w:t>
            </w:r>
          </w:p>
        </w:tc>
        <w:tc>
          <w:tcPr>
            <w:tcW w:w="1230" w:type="dxa"/>
          </w:tcPr>
          <w:p w14:paraId="00767A59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215" w:type="dxa"/>
          </w:tcPr>
          <w:p w14:paraId="5C4060FA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7A3AEF35" w14:textId="77777777">
        <w:trPr>
          <w:trHeight w:val="454"/>
        </w:trPr>
        <w:tc>
          <w:tcPr>
            <w:tcW w:w="6375" w:type="dxa"/>
          </w:tcPr>
          <w:p w14:paraId="0B900B53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Ability to use ICT to support planning, </w:t>
            </w:r>
            <w:r>
              <w:rPr>
                <w:rFonts w:ascii="Arial" w:eastAsia="Arial" w:hAnsi="Arial" w:cs="Arial"/>
                <w:sz w:val="22"/>
                <w:szCs w:val="22"/>
              </w:rPr>
              <w:t>teaching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reporting.</w:t>
            </w:r>
          </w:p>
        </w:tc>
        <w:tc>
          <w:tcPr>
            <w:tcW w:w="1230" w:type="dxa"/>
          </w:tcPr>
          <w:p w14:paraId="300F28D9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215" w:type="dxa"/>
          </w:tcPr>
          <w:p w14:paraId="509EE16D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56642ED7" w14:textId="77777777">
        <w:trPr>
          <w:trHeight w:val="454"/>
        </w:trPr>
        <w:tc>
          <w:tcPr>
            <w:tcW w:w="8820" w:type="dxa"/>
            <w:gridSpan w:val="3"/>
            <w:shd w:val="clear" w:color="auto" w:fill="D9D9D9"/>
          </w:tcPr>
          <w:p w14:paraId="41F7B193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Personal qualities, values and behaviours</w:t>
            </w:r>
          </w:p>
        </w:tc>
      </w:tr>
      <w:tr w:rsidR="00C76888" w14:paraId="627FBC44" w14:textId="77777777">
        <w:trPr>
          <w:trHeight w:val="595"/>
        </w:trPr>
        <w:tc>
          <w:tcPr>
            <w:tcW w:w="6375" w:type="dxa"/>
          </w:tcPr>
          <w:p w14:paraId="5C65D129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passion for </w:t>
            </w:r>
            <w:r>
              <w:rPr>
                <w:rFonts w:ascii="Arial" w:eastAsia="Arial" w:hAnsi="Arial" w:cs="Arial"/>
                <w:sz w:val="22"/>
                <w:szCs w:val="22"/>
              </w:rPr>
              <w:t>education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a high level of </w:t>
            </w:r>
            <w:r>
              <w:rPr>
                <w:rFonts w:ascii="Arial" w:eastAsia="Arial" w:hAnsi="Arial" w:cs="Arial"/>
                <w:sz w:val="22"/>
                <w:szCs w:val="22"/>
              </w:rPr>
              <w:t>professionalism</w:t>
            </w:r>
          </w:p>
        </w:tc>
        <w:tc>
          <w:tcPr>
            <w:tcW w:w="1230" w:type="dxa"/>
          </w:tcPr>
          <w:p w14:paraId="4915F0AE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69BF146E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228557CD" w14:textId="77777777">
        <w:trPr>
          <w:trHeight w:val="454"/>
        </w:trPr>
        <w:tc>
          <w:tcPr>
            <w:tcW w:w="6375" w:type="dxa"/>
          </w:tcPr>
          <w:p w14:paraId="596663A7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Enjoyment of teaching and working with young people.</w:t>
            </w:r>
          </w:p>
        </w:tc>
        <w:tc>
          <w:tcPr>
            <w:tcW w:w="1230" w:type="dxa"/>
          </w:tcPr>
          <w:p w14:paraId="4809ED89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3FEA81E0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1C444139" w14:textId="77777777">
        <w:trPr>
          <w:trHeight w:val="625"/>
        </w:trPr>
        <w:tc>
          <w:tcPr>
            <w:tcW w:w="6375" w:type="dxa"/>
          </w:tcPr>
          <w:p w14:paraId="70861CC0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Commitment to high standards in personal work and to continued professional development.</w:t>
            </w:r>
          </w:p>
        </w:tc>
        <w:tc>
          <w:tcPr>
            <w:tcW w:w="1230" w:type="dxa"/>
          </w:tcPr>
          <w:p w14:paraId="6409E450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6A88C6EC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70CB9B5E" w14:textId="77777777">
        <w:trPr>
          <w:trHeight w:val="610"/>
        </w:trPr>
        <w:tc>
          <w:tcPr>
            <w:tcW w:w="6375" w:type="dxa"/>
          </w:tcPr>
          <w:p w14:paraId="0186FA5B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strong work ethic, high levels of personal organisation</w:t>
            </w:r>
            <w:r>
              <w:rPr>
                <w:rFonts w:ascii="Arial" w:eastAsia="Arial" w:hAnsi="Arial" w:cs="Arial"/>
                <w:sz w:val="22"/>
                <w:szCs w:val="22"/>
              </w:rPr>
              <w:t>, and the ability to meet deadlines.</w:t>
            </w:r>
          </w:p>
        </w:tc>
        <w:tc>
          <w:tcPr>
            <w:tcW w:w="1230" w:type="dxa"/>
          </w:tcPr>
          <w:p w14:paraId="323F35F3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3E056A4B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43F4783E" w14:textId="77777777">
        <w:trPr>
          <w:trHeight w:val="454"/>
        </w:trPr>
        <w:tc>
          <w:tcPr>
            <w:tcW w:w="6375" w:type="dxa"/>
          </w:tcPr>
          <w:p w14:paraId="4E145EAE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Confident and clear communicator</w:t>
            </w:r>
          </w:p>
        </w:tc>
        <w:tc>
          <w:tcPr>
            <w:tcW w:w="1230" w:type="dxa"/>
          </w:tcPr>
          <w:p w14:paraId="7E812B06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3C5C8203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0EDB54AF" w14:textId="77777777">
        <w:trPr>
          <w:trHeight w:val="454"/>
        </w:trPr>
        <w:tc>
          <w:tcPr>
            <w:tcW w:w="6375" w:type="dxa"/>
          </w:tcPr>
          <w:p w14:paraId="14B5C37C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High energy and interpersonal skills</w:t>
            </w:r>
          </w:p>
        </w:tc>
        <w:tc>
          <w:tcPr>
            <w:tcW w:w="1230" w:type="dxa"/>
          </w:tcPr>
          <w:p w14:paraId="1C19212C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0B1A6683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104A7FBC" w14:textId="77777777">
        <w:trPr>
          <w:trHeight w:val="454"/>
        </w:trPr>
        <w:tc>
          <w:tcPr>
            <w:tcW w:w="6375" w:type="dxa"/>
          </w:tcPr>
          <w:p w14:paraId="0F4C6DAE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Integrity, optimism and resilience</w:t>
            </w:r>
          </w:p>
        </w:tc>
        <w:tc>
          <w:tcPr>
            <w:tcW w:w="1230" w:type="dxa"/>
          </w:tcPr>
          <w:p w14:paraId="02187738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7FA24BFF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105B3F2F" w14:textId="77777777">
        <w:trPr>
          <w:trHeight w:val="454"/>
        </w:trPr>
        <w:tc>
          <w:tcPr>
            <w:tcW w:w="6375" w:type="dxa"/>
          </w:tcPr>
          <w:p w14:paraId="151310B6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‘can do’ and ‘will do’ attitude</w:t>
            </w:r>
          </w:p>
        </w:tc>
        <w:tc>
          <w:tcPr>
            <w:tcW w:w="1230" w:type="dxa"/>
          </w:tcPr>
          <w:p w14:paraId="1774DF8D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215" w:type="dxa"/>
          </w:tcPr>
          <w:p w14:paraId="79B0D7FF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1B56C5C1" w14:textId="77777777">
        <w:trPr>
          <w:trHeight w:val="655"/>
        </w:trPr>
        <w:tc>
          <w:tcPr>
            <w:tcW w:w="6375" w:type="dxa"/>
          </w:tcPr>
          <w:p w14:paraId="1793B722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Personally credible, immaculately presented and able to represent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School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to parents, carers and external agencies.</w:t>
            </w:r>
          </w:p>
        </w:tc>
        <w:tc>
          <w:tcPr>
            <w:tcW w:w="1230" w:type="dxa"/>
          </w:tcPr>
          <w:p w14:paraId="18E54AA7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X </w:t>
            </w:r>
          </w:p>
        </w:tc>
        <w:tc>
          <w:tcPr>
            <w:tcW w:w="1215" w:type="dxa"/>
          </w:tcPr>
          <w:p w14:paraId="2F6D9E18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250F3A92" w14:textId="77777777">
        <w:trPr>
          <w:trHeight w:val="580"/>
        </w:trPr>
        <w:tc>
          <w:tcPr>
            <w:tcW w:w="6375" w:type="dxa"/>
          </w:tcPr>
          <w:p w14:paraId="6AED3814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Willingness to support and promote the ethos and standards of the school.</w:t>
            </w:r>
          </w:p>
        </w:tc>
        <w:tc>
          <w:tcPr>
            <w:tcW w:w="1230" w:type="dxa"/>
          </w:tcPr>
          <w:p w14:paraId="298D5599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2E198BA6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6888" w14:paraId="2ECFD4EB" w14:textId="77777777">
        <w:trPr>
          <w:trHeight w:val="685"/>
        </w:trPr>
        <w:tc>
          <w:tcPr>
            <w:tcW w:w="6375" w:type="dxa"/>
          </w:tcPr>
          <w:p w14:paraId="5446AFA8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Willingness to contribute enrichment activities within the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School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230" w:type="dxa"/>
          </w:tcPr>
          <w:p w14:paraId="36CD97D9" w14:textId="77777777" w:rsidR="00C76888" w:rsidRDefault="00087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</w:tcPr>
          <w:p w14:paraId="0847352E" w14:textId="77777777" w:rsidR="00C76888" w:rsidRDefault="00C7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27FF7A" w14:textId="77777777" w:rsidR="00C76888" w:rsidRDefault="00C76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780EFCA" w14:textId="77777777" w:rsidR="00C76888" w:rsidRDefault="00C76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sectPr w:rsidR="00C76888">
      <w:footerReference w:type="default" r:id="rId6"/>
      <w:headerReference w:type="first" r:id="rId7"/>
      <w:footerReference w:type="first" r:id="rId8"/>
      <w:pgSz w:w="11899" w:h="16819"/>
      <w:pgMar w:top="1418" w:right="1418" w:bottom="2268" w:left="1418" w:header="1134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36CF" w14:textId="77777777" w:rsidR="0008715B" w:rsidRDefault="0008715B">
      <w:r>
        <w:separator/>
      </w:r>
    </w:p>
  </w:endnote>
  <w:endnote w:type="continuationSeparator" w:id="0">
    <w:p w14:paraId="66645C0A" w14:textId="77777777" w:rsidR="0008715B" w:rsidRDefault="0008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1920" w14:textId="77777777" w:rsidR="00C76888" w:rsidRDefault="00087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fldChar w:fldCharType="begin"/>
    </w:r>
    <w:r>
      <w:rPr>
        <w:rFonts w:ascii="Arial" w:eastAsia="Arial" w:hAnsi="Arial" w:cs="Arial"/>
        <w:color w:val="188B6B"/>
        <w:sz w:val="20"/>
        <w:szCs w:val="20"/>
      </w:rPr>
      <w:instrText>PAGE</w:instrText>
    </w:r>
    <w:r>
      <w:rPr>
        <w:rFonts w:ascii="Arial" w:eastAsia="Arial" w:hAnsi="Arial" w:cs="Arial"/>
        <w:color w:val="188B6B"/>
        <w:sz w:val="20"/>
        <w:szCs w:val="20"/>
      </w:rPr>
      <w:fldChar w:fldCharType="separate"/>
    </w:r>
    <w:r w:rsidR="00176ADB">
      <w:rPr>
        <w:rFonts w:ascii="Arial" w:eastAsia="Arial" w:hAnsi="Arial" w:cs="Arial"/>
        <w:noProof/>
        <w:color w:val="188B6B"/>
        <w:sz w:val="20"/>
        <w:szCs w:val="20"/>
      </w:rPr>
      <w:t>2</w:t>
    </w:r>
    <w:r>
      <w:rPr>
        <w:rFonts w:ascii="Arial" w:eastAsia="Arial" w:hAnsi="Arial" w:cs="Arial"/>
        <w:color w:val="188B6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689" w14:textId="77777777" w:rsidR="00C76888" w:rsidRDefault="00087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188B6B"/>
        <w:sz w:val="20"/>
        <w:szCs w:val="20"/>
      </w:rPr>
    </w:pPr>
    <w:r>
      <w:rPr>
        <w:rFonts w:ascii="Arial" w:eastAsia="Arial" w:hAnsi="Arial" w:cs="Arial"/>
        <w:color w:val="188B6B"/>
        <w:sz w:val="20"/>
        <w:szCs w:val="20"/>
      </w:rPr>
      <w:fldChar w:fldCharType="begin"/>
    </w:r>
    <w:r>
      <w:rPr>
        <w:rFonts w:ascii="Arial" w:eastAsia="Arial" w:hAnsi="Arial" w:cs="Arial"/>
        <w:color w:val="188B6B"/>
        <w:sz w:val="20"/>
        <w:szCs w:val="20"/>
      </w:rPr>
      <w:instrText>PAGE</w:instrText>
    </w:r>
    <w:r>
      <w:rPr>
        <w:rFonts w:ascii="Arial" w:eastAsia="Arial" w:hAnsi="Arial" w:cs="Arial"/>
        <w:color w:val="188B6B"/>
        <w:sz w:val="20"/>
        <w:szCs w:val="20"/>
      </w:rPr>
      <w:fldChar w:fldCharType="separate"/>
    </w:r>
    <w:r w:rsidR="00176ADB">
      <w:rPr>
        <w:rFonts w:ascii="Arial" w:eastAsia="Arial" w:hAnsi="Arial" w:cs="Arial"/>
        <w:noProof/>
        <w:color w:val="188B6B"/>
        <w:sz w:val="20"/>
        <w:szCs w:val="20"/>
      </w:rPr>
      <w:t>1</w:t>
    </w:r>
    <w:r>
      <w:rPr>
        <w:rFonts w:ascii="Arial" w:eastAsia="Arial" w:hAnsi="Arial" w:cs="Arial"/>
        <w:color w:val="188B6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DDC3" w14:textId="77777777" w:rsidR="0008715B" w:rsidRDefault="0008715B">
      <w:r>
        <w:separator/>
      </w:r>
    </w:p>
  </w:footnote>
  <w:footnote w:type="continuationSeparator" w:id="0">
    <w:p w14:paraId="747D1C3B" w14:textId="77777777" w:rsidR="0008715B" w:rsidRDefault="0008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975A" w14:textId="77777777" w:rsidR="00C76888" w:rsidRDefault="000871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7DCFC2D2" wp14:editId="2671E29C">
          <wp:extent cx="2314956" cy="144684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956" cy="1446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88"/>
    <w:rsid w:val="0008715B"/>
    <w:rsid w:val="00176ADB"/>
    <w:rsid w:val="00C7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26DB"/>
  <w15:docId w15:val="{F69BF0B5-638D-4B75-A71D-DBE3733A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Georgia" w:eastAsia="Georgia" w:hAnsi="Georgia" w:cs="Georgia"/>
      <w:color w:val="188B6B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Ellis</dc:creator>
  <cp:lastModifiedBy>Emma Ellis</cp:lastModifiedBy>
  <cp:revision>2</cp:revision>
  <dcterms:created xsi:type="dcterms:W3CDTF">2025-03-27T10:02:00Z</dcterms:created>
  <dcterms:modified xsi:type="dcterms:W3CDTF">2025-03-27T10:02:00Z</dcterms:modified>
</cp:coreProperties>
</file>